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3F7" w:rsidRPr="00D77938" w:rsidRDefault="00DC33F7" w:rsidP="00DC33F7">
      <w:pPr>
        <w:jc w:val="center"/>
        <w:rPr>
          <w:rFonts w:ascii="Times New Roman" w:hAnsi="Times New Roman" w:cs="Times New Roman"/>
          <w:b/>
          <w:color w:val="000000" w:themeColor="text1"/>
          <w:sz w:val="26"/>
          <w:szCs w:val="26"/>
          <w:u w:val="single"/>
        </w:rPr>
      </w:pPr>
      <w:r w:rsidRPr="00D77938">
        <w:rPr>
          <w:rFonts w:ascii="Times New Roman" w:hAnsi="Times New Roman" w:cs="Times New Roman"/>
          <w:b/>
          <w:color w:val="000000" w:themeColor="text1"/>
          <w:sz w:val="26"/>
          <w:szCs w:val="26"/>
          <w:u w:val="single"/>
        </w:rPr>
        <w:t xml:space="preserve">Отчет о работе Общественного совета  при УФССП России </w:t>
      </w:r>
    </w:p>
    <w:p w:rsidR="00DC33F7" w:rsidRPr="00D77938" w:rsidRDefault="00DC33F7" w:rsidP="00DC33F7">
      <w:pPr>
        <w:jc w:val="center"/>
        <w:rPr>
          <w:rFonts w:ascii="Times New Roman" w:hAnsi="Times New Roman" w:cs="Times New Roman"/>
          <w:b/>
          <w:color w:val="000000" w:themeColor="text1"/>
          <w:sz w:val="26"/>
          <w:szCs w:val="26"/>
          <w:u w:val="single"/>
        </w:rPr>
      </w:pPr>
      <w:r w:rsidRPr="00D77938">
        <w:rPr>
          <w:rFonts w:ascii="Times New Roman" w:hAnsi="Times New Roman" w:cs="Times New Roman"/>
          <w:b/>
          <w:color w:val="000000" w:themeColor="text1"/>
          <w:sz w:val="26"/>
          <w:szCs w:val="26"/>
          <w:u w:val="single"/>
        </w:rPr>
        <w:t xml:space="preserve">по Тверской области в 2017 году </w:t>
      </w:r>
    </w:p>
    <w:p w:rsidR="00DC33F7" w:rsidRDefault="00DC33F7" w:rsidP="00DC33F7">
      <w:pPr>
        <w:shd w:val="clear" w:color="auto" w:fill="FFFFFF"/>
        <w:spacing w:after="0" w:line="240" w:lineRule="auto"/>
        <w:ind w:firstLine="567"/>
        <w:jc w:val="both"/>
        <w:rPr>
          <w:rFonts w:ascii="Times New Roman" w:eastAsia="Calibri" w:hAnsi="Times New Roman" w:cs="Times New Roman"/>
          <w:color w:val="000000"/>
          <w:sz w:val="28"/>
          <w:szCs w:val="28"/>
        </w:rPr>
      </w:pPr>
    </w:p>
    <w:p w:rsidR="00DC33F7" w:rsidRPr="00DC33F7" w:rsidRDefault="00DC33F7" w:rsidP="00DC33F7">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Работа Общественного совета при УФССП России по Тверской области осуществлялась в соответствии с Планом работы Общественного совета при  Управлении Федеральной службы судебных приставов  по Тверской области на 2017 год. Кроме того, работа членов совета была направлена на реализацию мероприятий, принятых на заседании Общественного совета 27.02.2017.</w:t>
      </w:r>
    </w:p>
    <w:p w:rsidR="00DC33F7" w:rsidRPr="00DC33F7" w:rsidRDefault="00DC33F7" w:rsidP="00DC33F7">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В настоящее время в состав Общественного  совета входят 24 человека. </w:t>
      </w:r>
    </w:p>
    <w:p w:rsidR="00DC33F7" w:rsidRPr="00DC33F7" w:rsidRDefault="00DC33F7" w:rsidP="00DC33F7">
      <w:pPr>
        <w:shd w:val="clear" w:color="auto" w:fill="FFFFFF"/>
        <w:spacing w:after="0" w:line="240" w:lineRule="auto"/>
        <w:ind w:firstLine="567"/>
        <w:jc w:val="both"/>
        <w:rPr>
          <w:rFonts w:ascii="Times New Roman" w:eastAsia="Calibri" w:hAnsi="Times New Roman" w:cs="Times New Roman"/>
          <w:bCs/>
          <w:color w:val="000000" w:themeColor="text1"/>
          <w:sz w:val="28"/>
          <w:szCs w:val="28"/>
        </w:rPr>
      </w:pPr>
      <w:r w:rsidRPr="00DC33F7">
        <w:rPr>
          <w:rFonts w:ascii="Times New Roman" w:eastAsia="Calibri" w:hAnsi="Times New Roman" w:cs="Times New Roman"/>
          <w:bCs/>
          <w:color w:val="000000" w:themeColor="text1"/>
          <w:sz w:val="28"/>
          <w:szCs w:val="28"/>
        </w:rPr>
        <w:t xml:space="preserve">Состав Общественного совета при Управлении размещен на стендах «Рассмотрение обращений и жалоб граждан» в каждом районном подразделении судебных приставов, а также на сайте Управления. </w:t>
      </w:r>
    </w:p>
    <w:p w:rsidR="00DC33F7" w:rsidRPr="00DC33F7" w:rsidRDefault="00DC33F7" w:rsidP="00DC33F7">
      <w:pPr>
        <w:shd w:val="clear" w:color="auto" w:fill="FFFFFF"/>
        <w:spacing w:after="0" w:line="240" w:lineRule="auto"/>
        <w:ind w:firstLine="567"/>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bCs/>
          <w:color w:val="000000" w:themeColor="text1"/>
          <w:sz w:val="28"/>
          <w:szCs w:val="28"/>
        </w:rPr>
        <w:t xml:space="preserve">В 2017 году состоялось 4 заседания Общественного совета. В ходе заседаний в обязательном порядке заслушивалась информация о работе Управления с обращениями граждан  и </w:t>
      </w:r>
      <w:r w:rsidRPr="00DC33F7">
        <w:rPr>
          <w:rFonts w:ascii="Times New Roman" w:eastAsia="Calibri" w:hAnsi="Times New Roman" w:cs="Times New Roman"/>
          <w:color w:val="000000" w:themeColor="text1"/>
          <w:sz w:val="28"/>
          <w:szCs w:val="28"/>
        </w:rPr>
        <w:t xml:space="preserve">представителей организаций. Ежеквартально информация направлялась членам Общественного совета.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На заседаниях Общественного совета до сведения членов совета доведена информация о работе Управления: о практике исполнения исполнительных производств о взыскании задолженности по заработной плате; об ответственности должников за злостное уклонение от уплаты алиментов на содержание несовершеннолетних детей; о практике применения временного  ограничения на  пользование   должником   специальным  правом</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Общественным советом проведена следующая работа.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Члены Общественного совета приняли участие в обсуждении Итогового доклада о деятельности Управления в 2016 году. Внесен ряд замечаний и предложений. После их исправления Итоговый доклад был размещен на сайте Управления.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Председатель Общественного совета Васильев В.И. 15.03.2017 выступил на заседании коллегии Управления с докладом о работе Общественного совета в 2016 году.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Члены Общественного совета принимают участие в мероприятиях, связанных с воспитанием детей.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Так, 31 марта 2017 года состоялся региональный этап Всероссийского конкурса «Хрустальные звездочки». Активное участие в организации данного мероприятия </w:t>
      </w:r>
      <w:proofErr w:type="gramStart"/>
      <w:r w:rsidRPr="00DC33F7">
        <w:rPr>
          <w:rFonts w:ascii="Times New Roman" w:eastAsia="Calibri" w:hAnsi="Times New Roman" w:cs="Times New Roman"/>
          <w:color w:val="000000" w:themeColor="text1"/>
          <w:sz w:val="28"/>
          <w:szCs w:val="28"/>
        </w:rPr>
        <w:t>приняла Новикова О.А. Оценивал</w:t>
      </w:r>
      <w:proofErr w:type="gramEnd"/>
      <w:r w:rsidRPr="00DC33F7">
        <w:rPr>
          <w:rFonts w:ascii="Times New Roman" w:eastAsia="Calibri" w:hAnsi="Times New Roman" w:cs="Times New Roman"/>
          <w:color w:val="000000" w:themeColor="text1"/>
          <w:sz w:val="28"/>
          <w:szCs w:val="28"/>
        </w:rPr>
        <w:t xml:space="preserve"> выступления участников в составе жюри председатель совета Васильев В.И. В этом году в Хрустальных звездочках приняли участие 70 конкурсантов, состоялось 52 номера. 13 организаций  направили свои юные таланты на этот конкурс.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01 июня 2017 года Васильевым В.И. был проведен мастер класс по рисованию для детей сотрудников Ржевского и </w:t>
      </w:r>
      <w:proofErr w:type="spellStart"/>
      <w:r w:rsidRPr="00DC33F7">
        <w:rPr>
          <w:rFonts w:ascii="Times New Roman" w:eastAsia="Calibri" w:hAnsi="Times New Roman" w:cs="Times New Roman"/>
          <w:color w:val="000000" w:themeColor="text1"/>
          <w:sz w:val="28"/>
          <w:szCs w:val="28"/>
        </w:rPr>
        <w:t>Зубцовского</w:t>
      </w:r>
      <w:proofErr w:type="spellEnd"/>
      <w:r w:rsidRPr="00DC33F7">
        <w:rPr>
          <w:rFonts w:ascii="Times New Roman" w:eastAsia="Calibri" w:hAnsi="Times New Roman" w:cs="Times New Roman"/>
          <w:color w:val="000000" w:themeColor="text1"/>
          <w:sz w:val="28"/>
          <w:szCs w:val="28"/>
        </w:rPr>
        <w:t xml:space="preserve"> районных отделов в зале детской школы искусства №2 им. А.Г. </w:t>
      </w:r>
      <w:proofErr w:type="spellStart"/>
      <w:r w:rsidRPr="00DC33F7">
        <w:rPr>
          <w:rFonts w:ascii="Times New Roman" w:eastAsia="Calibri" w:hAnsi="Times New Roman" w:cs="Times New Roman"/>
          <w:color w:val="000000" w:themeColor="text1"/>
          <w:sz w:val="28"/>
          <w:szCs w:val="28"/>
        </w:rPr>
        <w:t>Розумова</w:t>
      </w:r>
      <w:proofErr w:type="spellEnd"/>
      <w:r w:rsidRPr="00DC33F7">
        <w:rPr>
          <w:rFonts w:ascii="Times New Roman" w:eastAsia="Calibri" w:hAnsi="Times New Roman" w:cs="Times New Roman"/>
          <w:color w:val="000000" w:themeColor="text1"/>
          <w:sz w:val="28"/>
          <w:szCs w:val="28"/>
        </w:rPr>
        <w:t xml:space="preserve"> </w:t>
      </w:r>
      <w:proofErr w:type="spellStart"/>
      <w:r w:rsidRPr="00DC33F7">
        <w:rPr>
          <w:rFonts w:ascii="Times New Roman" w:eastAsia="Calibri" w:hAnsi="Times New Roman" w:cs="Times New Roman"/>
          <w:color w:val="000000" w:themeColor="text1"/>
          <w:sz w:val="28"/>
          <w:szCs w:val="28"/>
        </w:rPr>
        <w:t>гор</w:t>
      </w:r>
      <w:proofErr w:type="gramStart"/>
      <w:r w:rsidRPr="00DC33F7">
        <w:rPr>
          <w:rFonts w:ascii="Times New Roman" w:eastAsia="Calibri" w:hAnsi="Times New Roman" w:cs="Times New Roman"/>
          <w:color w:val="000000" w:themeColor="text1"/>
          <w:sz w:val="28"/>
          <w:szCs w:val="28"/>
        </w:rPr>
        <w:t>.Р</w:t>
      </w:r>
      <w:proofErr w:type="gramEnd"/>
      <w:r w:rsidRPr="00DC33F7">
        <w:rPr>
          <w:rFonts w:ascii="Times New Roman" w:eastAsia="Calibri" w:hAnsi="Times New Roman" w:cs="Times New Roman"/>
          <w:color w:val="000000" w:themeColor="text1"/>
          <w:sz w:val="28"/>
          <w:szCs w:val="28"/>
        </w:rPr>
        <w:t>жева</w:t>
      </w:r>
      <w:proofErr w:type="spellEnd"/>
      <w:r w:rsidRPr="00DC33F7">
        <w:rPr>
          <w:rFonts w:ascii="Times New Roman" w:eastAsia="Calibri" w:hAnsi="Times New Roman" w:cs="Times New Roman"/>
          <w:color w:val="000000" w:themeColor="text1"/>
          <w:sz w:val="28"/>
          <w:szCs w:val="28"/>
        </w:rPr>
        <w:t xml:space="preserve">.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24 сентября 2017 года членом Общественного совета </w:t>
      </w:r>
      <w:proofErr w:type="spellStart"/>
      <w:r w:rsidRPr="00DC33F7">
        <w:rPr>
          <w:rFonts w:ascii="Times New Roman" w:eastAsia="Calibri" w:hAnsi="Times New Roman" w:cs="Times New Roman"/>
          <w:color w:val="000000" w:themeColor="text1"/>
          <w:sz w:val="28"/>
          <w:szCs w:val="28"/>
        </w:rPr>
        <w:t>Модестовой</w:t>
      </w:r>
      <w:proofErr w:type="spellEnd"/>
      <w:r w:rsidRPr="00DC33F7">
        <w:rPr>
          <w:rFonts w:ascii="Times New Roman" w:eastAsia="Calibri" w:hAnsi="Times New Roman" w:cs="Times New Roman"/>
          <w:color w:val="000000" w:themeColor="text1"/>
          <w:sz w:val="28"/>
          <w:szCs w:val="28"/>
        </w:rPr>
        <w:t xml:space="preserve"> А.В. для детей Областного социально-реабилитационного центра для несовершеннолетних детей было организовано посещение  планетария Дворца творчества детей и молодежи.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lastRenderedPageBreak/>
        <w:t xml:space="preserve">     Карцева В.В. приняла участие в проводимом Управлением первом этапе конкурса «Юный правозащитник»; Антонова Н.А.  приняла участие в проведении Конкурса научных работ, посвященных истории образования, развития и современной деятельности института судебных приставов в России и  зарубежных странах.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Участвовали члены Общественного совета в мероприятиях Управления, посвященных торжественным датам.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Так, Васильев В.И. и Егоров В.К. участвовали в торжественных мероприятиях Управления, проводимых Управлением ко Дню Победы.  Члены совета Егоров В.К., </w:t>
      </w:r>
      <w:proofErr w:type="spellStart"/>
      <w:r w:rsidRPr="00DC33F7">
        <w:rPr>
          <w:rFonts w:ascii="Times New Roman" w:eastAsia="Calibri" w:hAnsi="Times New Roman" w:cs="Times New Roman"/>
          <w:color w:val="000000" w:themeColor="text1"/>
          <w:sz w:val="28"/>
          <w:szCs w:val="28"/>
        </w:rPr>
        <w:t>Модестова</w:t>
      </w:r>
      <w:proofErr w:type="spellEnd"/>
      <w:r w:rsidRPr="00DC33F7">
        <w:rPr>
          <w:rFonts w:ascii="Times New Roman" w:eastAsia="Calibri" w:hAnsi="Times New Roman" w:cs="Times New Roman"/>
          <w:color w:val="000000" w:themeColor="text1"/>
          <w:sz w:val="28"/>
          <w:szCs w:val="28"/>
        </w:rPr>
        <w:t xml:space="preserve"> А.В., Супрун В.В., </w:t>
      </w:r>
      <w:proofErr w:type="spellStart"/>
      <w:r w:rsidRPr="00DC33F7">
        <w:rPr>
          <w:rFonts w:ascii="Times New Roman" w:eastAsia="Calibri" w:hAnsi="Times New Roman" w:cs="Times New Roman"/>
          <w:color w:val="000000" w:themeColor="text1"/>
          <w:sz w:val="28"/>
          <w:szCs w:val="28"/>
        </w:rPr>
        <w:t>Марыгин</w:t>
      </w:r>
      <w:proofErr w:type="spellEnd"/>
      <w:r w:rsidRPr="00DC33F7">
        <w:rPr>
          <w:rFonts w:ascii="Times New Roman" w:eastAsia="Calibri" w:hAnsi="Times New Roman" w:cs="Times New Roman"/>
          <w:color w:val="000000" w:themeColor="text1"/>
          <w:sz w:val="28"/>
          <w:szCs w:val="28"/>
        </w:rPr>
        <w:t xml:space="preserve"> А.Б., Соколов А.Н. приняли участие в торжественных мероприятиях, посвященных 152 годовщине образования Института судебных приставов.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Кроме того, Васильев В.И. 21.06.2017 принял участие в мероприятиях, приуроченных ко дню памяти небесного покровителя ФССП России Феодора </w:t>
      </w:r>
      <w:proofErr w:type="spellStart"/>
      <w:r w:rsidRPr="00DC33F7">
        <w:rPr>
          <w:rFonts w:ascii="Times New Roman" w:eastAsia="Calibri" w:hAnsi="Times New Roman" w:cs="Times New Roman"/>
          <w:color w:val="000000" w:themeColor="text1"/>
          <w:sz w:val="28"/>
          <w:szCs w:val="28"/>
        </w:rPr>
        <w:t>Стратилата</w:t>
      </w:r>
      <w:proofErr w:type="spellEnd"/>
      <w:r w:rsidRPr="00DC33F7">
        <w:rPr>
          <w:rFonts w:ascii="Times New Roman" w:eastAsia="Calibri" w:hAnsi="Times New Roman" w:cs="Times New Roman"/>
          <w:color w:val="000000" w:themeColor="text1"/>
          <w:sz w:val="28"/>
          <w:szCs w:val="28"/>
        </w:rPr>
        <w:t xml:space="preserve">, в составе делегации Управления им был осуществлен выезд в </w:t>
      </w:r>
      <w:proofErr w:type="spellStart"/>
      <w:r w:rsidRPr="00DC33F7">
        <w:rPr>
          <w:rFonts w:ascii="Times New Roman" w:eastAsia="Calibri" w:hAnsi="Times New Roman" w:cs="Times New Roman"/>
          <w:color w:val="000000" w:themeColor="text1"/>
          <w:sz w:val="28"/>
          <w:szCs w:val="28"/>
        </w:rPr>
        <w:t>Феодоровский</w:t>
      </w:r>
      <w:proofErr w:type="spellEnd"/>
      <w:r w:rsidRPr="00DC33F7">
        <w:rPr>
          <w:rFonts w:ascii="Times New Roman" w:eastAsia="Calibri" w:hAnsi="Times New Roman" w:cs="Times New Roman"/>
          <w:color w:val="000000" w:themeColor="text1"/>
          <w:sz w:val="28"/>
          <w:szCs w:val="28"/>
        </w:rPr>
        <w:t xml:space="preserve"> женский монастырь.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Члены Общественного совета принимали участие в совместных приемах граждан и представителей организаций.  Так, 12 июля 2017 года в рамках Единого дня приема граждан представителей организация и граждан принимал руководитель Управления Смирнов М.В. совместно с членом Общественного совета </w:t>
      </w:r>
      <w:proofErr w:type="spellStart"/>
      <w:r w:rsidRPr="00DC33F7">
        <w:rPr>
          <w:rFonts w:ascii="Times New Roman" w:eastAsia="Calibri" w:hAnsi="Times New Roman" w:cs="Times New Roman"/>
          <w:color w:val="000000" w:themeColor="text1"/>
          <w:sz w:val="28"/>
          <w:szCs w:val="28"/>
        </w:rPr>
        <w:t>Марыгиным</w:t>
      </w:r>
      <w:proofErr w:type="spellEnd"/>
      <w:r w:rsidRPr="00DC33F7">
        <w:rPr>
          <w:rFonts w:ascii="Times New Roman" w:eastAsia="Calibri" w:hAnsi="Times New Roman" w:cs="Times New Roman"/>
          <w:color w:val="000000" w:themeColor="text1"/>
          <w:sz w:val="28"/>
          <w:szCs w:val="28"/>
        </w:rPr>
        <w:t xml:space="preserve"> А.Б. </w:t>
      </w:r>
    </w:p>
    <w:p w:rsidR="00DC33F7" w:rsidRPr="00DC33F7" w:rsidRDefault="00DC33F7" w:rsidP="00DC33F7">
      <w:pPr>
        <w:shd w:val="clear" w:color="auto" w:fill="FFFFFF"/>
        <w:spacing w:after="0" w:line="240" w:lineRule="auto"/>
        <w:jc w:val="both"/>
        <w:rPr>
          <w:rFonts w:ascii="Times New Roman"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12 октября 2017 в рамках Общероссийского дня приема граждан состоялся личный прием граждан, в котором принял участие председатель Общественного совета Васильев В.И.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hAnsi="Times New Roman" w:cs="Times New Roman"/>
          <w:color w:val="000000" w:themeColor="text1"/>
          <w:sz w:val="28"/>
          <w:szCs w:val="28"/>
        </w:rPr>
        <w:t xml:space="preserve">     12 декабря в Едином дне приема граждан принял участие Егоров В.К.</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Кроме того, член Общественного совета Авдеева В.К. является независимым экспертом аттестационной и конкурсной комиссий Управления и принимает активное участие в заседаниях комиссий.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Члены Общественного совета </w:t>
      </w:r>
      <w:proofErr w:type="spellStart"/>
      <w:r w:rsidRPr="00DC33F7">
        <w:rPr>
          <w:rFonts w:ascii="Times New Roman" w:eastAsia="Calibri" w:hAnsi="Times New Roman" w:cs="Times New Roman"/>
          <w:color w:val="000000" w:themeColor="text1"/>
          <w:sz w:val="28"/>
          <w:szCs w:val="28"/>
        </w:rPr>
        <w:t>Гаджиаева</w:t>
      </w:r>
      <w:proofErr w:type="spellEnd"/>
      <w:r w:rsidRPr="00DC33F7">
        <w:rPr>
          <w:rFonts w:ascii="Times New Roman" w:eastAsia="Calibri" w:hAnsi="Times New Roman" w:cs="Times New Roman"/>
          <w:color w:val="000000" w:themeColor="text1"/>
          <w:sz w:val="28"/>
          <w:szCs w:val="28"/>
        </w:rPr>
        <w:t xml:space="preserve"> Л.О. и </w:t>
      </w:r>
      <w:proofErr w:type="spellStart"/>
      <w:r w:rsidRPr="00DC33F7">
        <w:rPr>
          <w:rFonts w:ascii="Times New Roman" w:eastAsia="Calibri" w:hAnsi="Times New Roman" w:cs="Times New Roman"/>
          <w:color w:val="000000" w:themeColor="text1"/>
          <w:sz w:val="28"/>
          <w:szCs w:val="28"/>
        </w:rPr>
        <w:t>Чикунова</w:t>
      </w:r>
      <w:proofErr w:type="spellEnd"/>
      <w:r w:rsidRPr="00DC33F7">
        <w:rPr>
          <w:rFonts w:ascii="Times New Roman" w:eastAsia="Calibri" w:hAnsi="Times New Roman" w:cs="Times New Roman"/>
          <w:color w:val="000000" w:themeColor="text1"/>
          <w:sz w:val="28"/>
          <w:szCs w:val="28"/>
        </w:rPr>
        <w:t xml:space="preserve"> И.В. участвуют в конкурсе на лучшее информационное освещение деятельности Управления в СМИ.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По итогам </w:t>
      </w:r>
      <w:proofErr w:type="gramStart"/>
      <w:r w:rsidRPr="00DC33F7">
        <w:rPr>
          <w:rFonts w:ascii="Times New Roman" w:eastAsia="Calibri" w:hAnsi="Times New Roman" w:cs="Times New Roman"/>
          <w:color w:val="000000" w:themeColor="text1"/>
          <w:sz w:val="28"/>
          <w:szCs w:val="28"/>
        </w:rPr>
        <w:t>выступления начальника отдела организации дознания Суходольской</w:t>
      </w:r>
      <w:proofErr w:type="gramEnd"/>
      <w:r w:rsidRPr="00DC33F7">
        <w:rPr>
          <w:rFonts w:ascii="Times New Roman" w:eastAsia="Calibri" w:hAnsi="Times New Roman" w:cs="Times New Roman"/>
          <w:color w:val="000000" w:themeColor="text1"/>
          <w:sz w:val="28"/>
          <w:szCs w:val="28"/>
        </w:rPr>
        <w:t xml:space="preserve"> О.А. с информацией</w:t>
      </w:r>
      <w:r w:rsidRPr="00DC33F7">
        <w:rPr>
          <w:rFonts w:ascii="Times New Roman" w:hAnsi="Times New Roman" w:cs="Times New Roman"/>
          <w:color w:val="000000" w:themeColor="text1"/>
          <w:sz w:val="28"/>
          <w:szCs w:val="28"/>
        </w:rPr>
        <w:t xml:space="preserve"> «Об ответственности должников за злостное уклонение от уплаты алиментов на содержание несовершеннолетних детей» </w:t>
      </w:r>
      <w:r w:rsidRPr="00DC33F7">
        <w:rPr>
          <w:rFonts w:ascii="Times New Roman" w:eastAsia="Calibri" w:hAnsi="Times New Roman" w:cs="Times New Roman"/>
          <w:color w:val="000000" w:themeColor="text1"/>
          <w:sz w:val="28"/>
          <w:szCs w:val="28"/>
        </w:rPr>
        <w:t xml:space="preserve">на прошлом заседании Общественного совета при Управлении 28.09.2017, Лидией Осиповной Гаджиевой была написана статья «Петька просит велосипед»,  и опубликована в газете «Тверская жизнь».    </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r w:rsidRPr="00DC33F7">
        <w:rPr>
          <w:rFonts w:ascii="Times New Roman" w:eastAsia="Calibri" w:hAnsi="Times New Roman" w:cs="Times New Roman"/>
          <w:color w:val="000000" w:themeColor="text1"/>
          <w:sz w:val="28"/>
          <w:szCs w:val="28"/>
        </w:rPr>
        <w:t xml:space="preserve">     Члены Общественного совета при Управлении на постоянной основе проводят мероприятия, связанные с пропагандой банка данных исполнительных производств, с его популяризацией в различных аудиториях.</w:t>
      </w:r>
    </w:p>
    <w:p w:rsidR="00DC33F7" w:rsidRPr="00DC33F7" w:rsidRDefault="00DC33F7" w:rsidP="00DC33F7">
      <w:pPr>
        <w:shd w:val="clear" w:color="auto" w:fill="FFFFFF"/>
        <w:spacing w:after="0" w:line="240" w:lineRule="auto"/>
        <w:jc w:val="both"/>
        <w:rPr>
          <w:rFonts w:ascii="Times New Roman" w:eastAsia="Calibri" w:hAnsi="Times New Roman" w:cs="Times New Roman"/>
          <w:color w:val="000000" w:themeColor="text1"/>
          <w:sz w:val="28"/>
          <w:szCs w:val="28"/>
        </w:rPr>
      </w:pPr>
    </w:p>
    <w:p w:rsidR="00DC33F7" w:rsidRPr="00DC33F7" w:rsidRDefault="00DC33F7">
      <w:pPr>
        <w:rPr>
          <w:rFonts w:ascii="Times New Roman" w:hAnsi="Times New Roman" w:cs="Times New Roman"/>
          <w:color w:val="000000" w:themeColor="text1"/>
          <w:sz w:val="28"/>
          <w:szCs w:val="28"/>
        </w:rPr>
      </w:pPr>
      <w:r w:rsidRPr="00DC33F7">
        <w:rPr>
          <w:rFonts w:ascii="Times New Roman" w:hAnsi="Times New Roman" w:cs="Times New Roman"/>
          <w:color w:val="000000" w:themeColor="text1"/>
          <w:sz w:val="28"/>
          <w:szCs w:val="28"/>
        </w:rPr>
        <w:t xml:space="preserve">Общественный совет при УФССП России по Тверской области </w:t>
      </w:r>
    </w:p>
    <w:p w:rsidR="00DC33F7" w:rsidRPr="00DC33F7" w:rsidRDefault="00DC33F7">
      <w:pPr>
        <w:rPr>
          <w:rFonts w:ascii="Times New Roman" w:hAnsi="Times New Roman" w:cs="Times New Roman"/>
          <w:sz w:val="28"/>
          <w:szCs w:val="28"/>
        </w:rPr>
      </w:pPr>
      <w:r w:rsidRPr="00DC33F7">
        <w:rPr>
          <w:rFonts w:ascii="Times New Roman" w:hAnsi="Times New Roman" w:cs="Times New Roman"/>
          <w:color w:val="000000" w:themeColor="text1"/>
          <w:sz w:val="28"/>
          <w:szCs w:val="28"/>
        </w:rPr>
        <w:t>УФССП России по Тверской о</w:t>
      </w:r>
      <w:r w:rsidRPr="00DC33F7">
        <w:rPr>
          <w:rFonts w:ascii="Times New Roman" w:hAnsi="Times New Roman" w:cs="Times New Roman"/>
          <w:sz w:val="28"/>
          <w:szCs w:val="28"/>
        </w:rPr>
        <w:t xml:space="preserve">бласти </w:t>
      </w:r>
    </w:p>
    <w:sectPr w:rsidR="00DC33F7" w:rsidRPr="00DC33F7" w:rsidSect="00DC33F7">
      <w:pgSz w:w="11906" w:h="16838"/>
      <w:pgMar w:top="1134" w:right="707"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DC33F7"/>
    <w:rsid w:val="001D26F9"/>
    <w:rsid w:val="00421D3A"/>
    <w:rsid w:val="00D77938"/>
    <w:rsid w:val="00DC33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3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797</Words>
  <Characters>4543</Characters>
  <Application>Microsoft Office Word</Application>
  <DocSecurity>0</DocSecurity>
  <Lines>37</Lines>
  <Paragraphs>10</Paragraphs>
  <ScaleCrop>false</ScaleCrop>
  <Company/>
  <LinksUpToDate>false</LinksUpToDate>
  <CharactersWithSpaces>5330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HOLODOVA_E_V</dc:creator>
  <cp:keywords/>
  <dc:description/>
  <cp:lastModifiedBy>HOLODOVA_E_V</cp:lastModifiedBy>
  <cp:revision>3</cp:revision>
  <dcterms:created xsi:type="dcterms:W3CDTF">2018-12-10T12:40:00Z</dcterms:created>
  <dcterms:modified xsi:type="dcterms:W3CDTF">2018-12-10T12:47:00Z</dcterms:modified>
</cp:coreProperties>
</file>